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A171" w14:textId="77777777" w:rsidR="00763DF9" w:rsidRPr="00AC1715" w:rsidRDefault="00763DF9">
      <w:pPr>
        <w:rPr>
          <w:rFonts w:ascii="Arial" w:hAnsi="Arial"/>
          <w:sz w:val="22"/>
        </w:rPr>
      </w:pPr>
    </w:p>
    <w:p w14:paraId="6B9E5F83" w14:textId="77777777" w:rsidR="00763DF9" w:rsidRPr="006B4322" w:rsidRDefault="00763DF9">
      <w:pPr>
        <w:rPr>
          <w:sz w:val="22"/>
        </w:rPr>
      </w:pPr>
    </w:p>
    <w:p w14:paraId="49BDDE66" w14:textId="77777777" w:rsidR="00450C2B" w:rsidRDefault="00450C2B" w:rsidP="00C648E5">
      <w:pPr>
        <w:pStyle w:val="Caption"/>
        <w:jc w:val="left"/>
        <w:rPr>
          <w:rFonts w:ascii="Interstate-BoldItalic" w:hAnsi="Interstate-BoldItalic"/>
          <w:sz w:val="28"/>
          <w:szCs w:val="32"/>
        </w:rPr>
      </w:pPr>
    </w:p>
    <w:p w14:paraId="165AB993" w14:textId="77777777" w:rsidR="004A1E8E" w:rsidRDefault="004A1E8E" w:rsidP="00F0513D">
      <w:pPr>
        <w:pStyle w:val="Caption"/>
        <w:rPr>
          <w:rFonts w:ascii="Interstate-BoldItalic" w:hAnsi="Interstate-BoldItalic"/>
          <w:sz w:val="28"/>
          <w:szCs w:val="32"/>
        </w:rPr>
      </w:pPr>
    </w:p>
    <w:p w14:paraId="2D385C69" w14:textId="77777777" w:rsidR="004A1E8E" w:rsidRDefault="004A1E8E" w:rsidP="00F0513D">
      <w:pPr>
        <w:pStyle w:val="Caption"/>
        <w:rPr>
          <w:rFonts w:ascii="Interstate-BoldItalic" w:hAnsi="Interstate-BoldItalic"/>
          <w:sz w:val="28"/>
          <w:szCs w:val="32"/>
        </w:rPr>
      </w:pPr>
    </w:p>
    <w:p w14:paraId="1409D20A" w14:textId="16D09D60" w:rsidR="00763DF9" w:rsidRPr="006B4322" w:rsidRDefault="004940B4" w:rsidP="004940B4">
      <w:pPr>
        <w:pStyle w:val="Caption"/>
        <w:ind w:left="2880" w:firstLine="720"/>
        <w:jc w:val="left"/>
        <w:rPr>
          <w:rFonts w:ascii="Interstate-BoldItalic" w:hAnsi="Interstate-BoldItalic"/>
          <w:sz w:val="28"/>
          <w:szCs w:val="32"/>
        </w:rPr>
      </w:pPr>
      <w:r>
        <w:rPr>
          <w:rFonts w:ascii="Interstate-BoldItalic" w:hAnsi="Interstate-BoldItalic"/>
          <w:sz w:val="28"/>
          <w:szCs w:val="32"/>
        </w:rPr>
        <w:t xml:space="preserve">Media </w:t>
      </w:r>
      <w:r w:rsidR="00DF2A8B">
        <w:rPr>
          <w:rFonts w:ascii="Interstate-BoldItalic" w:hAnsi="Interstate-BoldItalic"/>
          <w:sz w:val="28"/>
          <w:szCs w:val="32"/>
        </w:rPr>
        <w:t xml:space="preserve">Release </w:t>
      </w:r>
      <w:r>
        <w:rPr>
          <w:rFonts w:ascii="Interstate-BoldItalic" w:hAnsi="Interstate-BoldItalic"/>
          <w:sz w:val="28"/>
          <w:szCs w:val="32"/>
        </w:rPr>
        <w:t xml:space="preserve"> </w:t>
      </w:r>
    </w:p>
    <w:p w14:paraId="57CB7B16" w14:textId="77777777" w:rsidR="00F0513D" w:rsidRPr="006B4322" w:rsidRDefault="00F0513D" w:rsidP="00F0513D">
      <w:pPr>
        <w:pBdr>
          <w:bottom w:val="single" w:sz="4" w:space="1" w:color="auto"/>
        </w:pBdr>
        <w:rPr>
          <w:sz w:val="18"/>
        </w:rPr>
      </w:pPr>
    </w:p>
    <w:p w14:paraId="426E48CF" w14:textId="24E95AE6" w:rsidR="00675AB2" w:rsidRDefault="004D7F72">
      <w:pPr>
        <w:rPr>
          <w:rFonts w:asciiTheme="minorHAnsi" w:hAnsiTheme="minorHAnsi"/>
          <w:b/>
          <w:sz w:val="22"/>
          <w:szCs w:val="22"/>
        </w:rPr>
      </w:pPr>
      <w:r w:rsidRPr="004D7F72">
        <w:rPr>
          <w:rFonts w:asciiTheme="minorHAnsi" w:hAnsiTheme="minorHAnsi"/>
          <w:b/>
          <w:sz w:val="22"/>
          <w:szCs w:val="22"/>
        </w:rPr>
        <w:t xml:space="preserve">For </w:t>
      </w:r>
      <w:r w:rsidR="000E6D80">
        <w:rPr>
          <w:rFonts w:asciiTheme="minorHAnsi" w:hAnsiTheme="minorHAnsi"/>
          <w:b/>
          <w:sz w:val="22"/>
          <w:szCs w:val="22"/>
        </w:rPr>
        <w:t xml:space="preserve">Immediate </w:t>
      </w:r>
      <w:r w:rsidRPr="004D7F72">
        <w:rPr>
          <w:rFonts w:asciiTheme="minorHAnsi" w:hAnsiTheme="minorHAnsi"/>
          <w:b/>
          <w:sz w:val="22"/>
          <w:szCs w:val="22"/>
        </w:rPr>
        <w:t>Release</w:t>
      </w:r>
      <w:r w:rsidR="0012556F">
        <w:rPr>
          <w:rFonts w:asciiTheme="minorHAnsi" w:hAnsiTheme="minorHAnsi"/>
          <w:b/>
          <w:sz w:val="22"/>
          <w:szCs w:val="22"/>
        </w:rPr>
        <w:br/>
        <w:t>April 2</w:t>
      </w:r>
      <w:r w:rsidR="00456A4D">
        <w:rPr>
          <w:rFonts w:asciiTheme="minorHAnsi" w:hAnsiTheme="minorHAnsi"/>
          <w:b/>
          <w:sz w:val="22"/>
          <w:szCs w:val="22"/>
        </w:rPr>
        <w:t>7</w:t>
      </w:r>
      <w:r w:rsidR="0012556F">
        <w:rPr>
          <w:rFonts w:asciiTheme="minorHAnsi" w:hAnsiTheme="minorHAnsi"/>
          <w:b/>
          <w:sz w:val="22"/>
          <w:szCs w:val="22"/>
        </w:rPr>
        <w:t>, 2022</w:t>
      </w:r>
    </w:p>
    <w:p w14:paraId="7E59D742" w14:textId="77777777" w:rsidR="00733971" w:rsidRDefault="00712F05" w:rsidP="00E041A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33971">
        <w:rPr>
          <w:rFonts w:asciiTheme="minorHAnsi" w:hAnsiTheme="minorHAnsi"/>
          <w:b/>
          <w:sz w:val="24"/>
          <w:szCs w:val="24"/>
        </w:rPr>
        <w:t xml:space="preserve">Safe Places - Youth Certification </w:t>
      </w:r>
    </w:p>
    <w:p w14:paraId="5F4C81B2" w14:textId="2E7DE206" w:rsidR="00C752DC" w:rsidRDefault="00F67C28" w:rsidP="00C752D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We are Moving Online! </w:t>
      </w:r>
      <w:r w:rsidR="00C752DC">
        <w:rPr>
          <w:rFonts w:asciiTheme="minorHAnsi" w:hAnsiTheme="minorHAnsi"/>
          <w:b/>
          <w:sz w:val="24"/>
          <w:szCs w:val="24"/>
        </w:rPr>
        <w:tab/>
      </w:r>
      <w:r w:rsidR="00C752DC">
        <w:rPr>
          <w:rFonts w:asciiTheme="minorHAnsi" w:hAnsiTheme="minorHAnsi"/>
          <w:b/>
          <w:sz w:val="24"/>
          <w:szCs w:val="24"/>
        </w:rPr>
        <w:tab/>
      </w:r>
      <w:r w:rsidR="00C752DC">
        <w:rPr>
          <w:rFonts w:asciiTheme="minorHAnsi" w:hAnsiTheme="minorHAnsi"/>
          <w:b/>
          <w:sz w:val="24"/>
          <w:szCs w:val="24"/>
        </w:rPr>
        <w:tab/>
      </w:r>
      <w:r w:rsidR="00C752DC">
        <w:rPr>
          <w:rFonts w:asciiTheme="minorHAnsi" w:hAnsiTheme="minorHAnsi"/>
          <w:b/>
          <w:sz w:val="24"/>
          <w:szCs w:val="24"/>
        </w:rPr>
        <w:tab/>
      </w:r>
      <w:r w:rsidR="00C752DC">
        <w:rPr>
          <w:rFonts w:asciiTheme="minorHAnsi" w:hAnsiTheme="minorHAnsi"/>
          <w:b/>
          <w:sz w:val="24"/>
          <w:szCs w:val="24"/>
        </w:rPr>
        <w:tab/>
      </w:r>
    </w:p>
    <w:p w14:paraId="06233BAD" w14:textId="4E61FE9D" w:rsidR="00F67C28" w:rsidRDefault="00F67C28" w:rsidP="00733971">
      <w:pPr>
        <w:rPr>
          <w:rFonts w:ascii="Calibri" w:eastAsia="Calibri" w:hAnsi="Calibri"/>
          <w:sz w:val="22"/>
          <w:szCs w:val="22"/>
        </w:rPr>
      </w:pPr>
    </w:p>
    <w:p w14:paraId="5E440B78" w14:textId="56BB50FF" w:rsidR="00F67C28" w:rsidRDefault="0012556F" w:rsidP="00D47DEB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SWIFT CURRENT, SK - </w:t>
      </w:r>
      <w:r w:rsidR="00F67C28">
        <w:rPr>
          <w:rFonts w:ascii="Calibri" w:eastAsia="Calibri" w:hAnsi="Calibri"/>
          <w:sz w:val="22"/>
          <w:szCs w:val="22"/>
        </w:rPr>
        <w:t xml:space="preserve">Safe Places – Youth Certification is celebrating 6 years of implementation.  </w:t>
      </w:r>
      <w:r w:rsidR="00F67C28" w:rsidRPr="00F67C28">
        <w:rPr>
          <w:rFonts w:ascii="Calibri" w:eastAsia="Calibri" w:hAnsi="Calibri"/>
          <w:sz w:val="22"/>
          <w:szCs w:val="22"/>
        </w:rPr>
        <w:t xml:space="preserve">We </w:t>
      </w:r>
      <w:r w:rsidR="00F67C28">
        <w:rPr>
          <w:rFonts w:ascii="Calibri" w:eastAsia="Calibri" w:hAnsi="Calibri"/>
          <w:sz w:val="22"/>
          <w:szCs w:val="22"/>
        </w:rPr>
        <w:t xml:space="preserve">have had over </w:t>
      </w:r>
      <w:r w:rsidR="00F67C28" w:rsidRPr="00F67C28">
        <w:rPr>
          <w:rFonts w:ascii="Calibri" w:eastAsia="Calibri" w:hAnsi="Calibri"/>
          <w:sz w:val="22"/>
          <w:szCs w:val="22"/>
        </w:rPr>
        <w:t>2,700 people Youth Certified</w:t>
      </w:r>
      <w:r w:rsidR="00F67C28">
        <w:rPr>
          <w:rFonts w:ascii="Calibri" w:eastAsia="Calibri" w:hAnsi="Calibri"/>
          <w:sz w:val="22"/>
          <w:szCs w:val="22"/>
        </w:rPr>
        <w:t xml:space="preserve"> during that time and have generated incredible community support for the initiative. Most of our </w:t>
      </w:r>
      <w:r w:rsidR="00F67C28" w:rsidRPr="00F67C28">
        <w:rPr>
          <w:rFonts w:ascii="Calibri" w:eastAsia="Calibri" w:hAnsi="Calibri"/>
          <w:sz w:val="22"/>
          <w:szCs w:val="22"/>
        </w:rPr>
        <w:t>Youth Service Providers</w:t>
      </w:r>
      <w:r w:rsidR="00F67C28">
        <w:rPr>
          <w:rFonts w:ascii="Calibri" w:eastAsia="Calibri" w:hAnsi="Calibri"/>
          <w:sz w:val="22"/>
          <w:szCs w:val="22"/>
        </w:rPr>
        <w:t xml:space="preserve"> have </w:t>
      </w:r>
      <w:r w:rsidR="00F67C28" w:rsidRPr="00F67C28">
        <w:rPr>
          <w:rFonts w:ascii="Calibri" w:eastAsia="Calibri" w:hAnsi="Calibri"/>
          <w:sz w:val="22"/>
          <w:szCs w:val="22"/>
        </w:rPr>
        <w:t>mandate</w:t>
      </w:r>
      <w:r w:rsidR="00F67C28">
        <w:rPr>
          <w:rFonts w:ascii="Calibri" w:eastAsia="Calibri" w:hAnsi="Calibri"/>
          <w:sz w:val="22"/>
          <w:szCs w:val="22"/>
        </w:rPr>
        <w:t>d</w:t>
      </w:r>
      <w:r w:rsidR="00F67C28" w:rsidRPr="00F67C28">
        <w:rPr>
          <w:rFonts w:ascii="Calibri" w:eastAsia="Calibri" w:hAnsi="Calibri"/>
          <w:sz w:val="22"/>
          <w:szCs w:val="22"/>
        </w:rPr>
        <w:t xml:space="preserve"> Youth Certification and many other businesses and organizations </w:t>
      </w:r>
      <w:r w:rsidR="00F67C28">
        <w:rPr>
          <w:rFonts w:ascii="Calibri" w:eastAsia="Calibri" w:hAnsi="Calibri"/>
          <w:sz w:val="22"/>
          <w:szCs w:val="22"/>
        </w:rPr>
        <w:t xml:space="preserve">have implemented the Youth Certification standard, recognizing the significance of the program for our community. </w:t>
      </w:r>
    </w:p>
    <w:p w14:paraId="324FFD1F" w14:textId="41AE6867" w:rsidR="00F67C28" w:rsidRDefault="00F67C28" w:rsidP="00D47DEB">
      <w:pPr>
        <w:jc w:val="both"/>
        <w:rPr>
          <w:rFonts w:ascii="Calibri" w:eastAsia="Calibri" w:hAnsi="Calibri"/>
          <w:sz w:val="22"/>
          <w:szCs w:val="22"/>
        </w:rPr>
      </w:pPr>
    </w:p>
    <w:p w14:paraId="00D03197" w14:textId="2560EFFC" w:rsidR="00F67C28" w:rsidRPr="00F67C28" w:rsidRDefault="00E934F5" w:rsidP="00D47DEB">
      <w:pPr>
        <w:jc w:val="both"/>
        <w:rPr>
          <w:rFonts w:ascii="Calibri" w:eastAsia="Calibri" w:hAnsi="Calibri"/>
          <w:b/>
          <w:bCs/>
          <w:sz w:val="22"/>
          <w:szCs w:val="22"/>
          <w:u w:val="single"/>
        </w:rPr>
      </w:pPr>
      <w:r>
        <w:rPr>
          <w:rFonts w:ascii="Calibri" w:eastAsia="Calibri" w:hAnsi="Calibri"/>
          <w:b/>
          <w:bCs/>
          <w:sz w:val="22"/>
          <w:szCs w:val="22"/>
          <w:u w:val="single"/>
        </w:rPr>
        <w:t>NEWS</w:t>
      </w:r>
    </w:p>
    <w:p w14:paraId="4FB2B844" w14:textId="1CB6F33A" w:rsidR="00F67C28" w:rsidRDefault="000E6D80" w:rsidP="00D47DEB">
      <w:pPr>
        <w:jc w:val="both"/>
        <w:rPr>
          <w:rFonts w:ascii="Calibri" w:eastAsia="Calibri" w:hAnsi="Calibri"/>
          <w:bCs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</w:rPr>
        <w:t xml:space="preserve">In </w:t>
      </w:r>
      <w:r>
        <w:rPr>
          <w:rFonts w:ascii="Calibri" w:eastAsia="Calibri" w:hAnsi="Calibri"/>
          <w:bCs/>
          <w:sz w:val="22"/>
          <w:szCs w:val="22"/>
          <w:lang w:val="en-CA"/>
        </w:rPr>
        <w:t>May</w:t>
      </w:r>
      <w:r w:rsidR="0012556F">
        <w:rPr>
          <w:rFonts w:ascii="Calibri" w:eastAsia="Calibri" w:hAnsi="Calibri"/>
          <w:bCs/>
          <w:sz w:val="22"/>
          <w:szCs w:val="22"/>
          <w:lang w:val="en-CA"/>
        </w:rPr>
        <w:t xml:space="preserve"> </w:t>
      </w:r>
      <w:r w:rsidR="00F67C28" w:rsidRPr="00F67C28">
        <w:rPr>
          <w:rFonts w:ascii="Calibri" w:eastAsia="Calibri" w:hAnsi="Calibri"/>
          <w:bCs/>
          <w:sz w:val="22"/>
          <w:szCs w:val="22"/>
          <w:lang w:val="en-CA"/>
        </w:rPr>
        <w:t xml:space="preserve">2022, Safe Places </w:t>
      </w:r>
      <w:r w:rsidR="00E934F5">
        <w:rPr>
          <w:rFonts w:ascii="Calibri" w:eastAsia="Calibri" w:hAnsi="Calibri"/>
          <w:bCs/>
          <w:sz w:val="22"/>
          <w:szCs w:val="22"/>
          <w:lang w:val="en-CA"/>
        </w:rPr>
        <w:t xml:space="preserve">– Youth Certification </w:t>
      </w:r>
      <w:r w:rsidR="00895834">
        <w:rPr>
          <w:rFonts w:ascii="Calibri" w:eastAsia="Calibri" w:hAnsi="Calibri"/>
          <w:bCs/>
          <w:sz w:val="22"/>
          <w:szCs w:val="22"/>
          <w:lang w:val="en-CA"/>
        </w:rPr>
        <w:t>will move</w:t>
      </w:r>
      <w:r w:rsidR="00E934F5">
        <w:rPr>
          <w:rFonts w:ascii="Calibri" w:eastAsia="Calibri" w:hAnsi="Calibri"/>
          <w:bCs/>
          <w:sz w:val="22"/>
          <w:szCs w:val="22"/>
          <w:lang w:val="en-CA"/>
        </w:rPr>
        <w:t xml:space="preserve"> to an ONLINE PORTAL where all applications will be submitted online and no longer in person at the RCMP detachment. </w:t>
      </w:r>
    </w:p>
    <w:p w14:paraId="16E12154" w14:textId="55C848F0" w:rsidR="000E0761" w:rsidRDefault="000E0761" w:rsidP="00D47DEB">
      <w:pPr>
        <w:jc w:val="both"/>
        <w:rPr>
          <w:rFonts w:ascii="Calibri" w:eastAsia="Calibri" w:hAnsi="Calibri"/>
          <w:bCs/>
          <w:sz w:val="22"/>
          <w:szCs w:val="22"/>
          <w:lang w:val="en-CA"/>
        </w:rPr>
      </w:pPr>
    </w:p>
    <w:p w14:paraId="477E6B37" w14:textId="0AE1937B" w:rsidR="00E934F5" w:rsidRDefault="000E0761" w:rsidP="00D47DEB">
      <w:pPr>
        <w:jc w:val="both"/>
        <w:rPr>
          <w:rFonts w:ascii="Calibri" w:eastAsia="Calibri" w:hAnsi="Calibri"/>
          <w:bCs/>
          <w:sz w:val="22"/>
          <w:szCs w:val="22"/>
          <w:lang w:val="en-CA"/>
        </w:rPr>
      </w:pPr>
      <w:r>
        <w:rPr>
          <w:rFonts w:ascii="Calibri" w:eastAsia="Calibri" w:hAnsi="Calibri"/>
          <w:bCs/>
          <w:sz w:val="22"/>
          <w:szCs w:val="22"/>
          <w:lang w:val="en-CA"/>
        </w:rPr>
        <w:t>The certification itself</w:t>
      </w:r>
      <w:r w:rsidR="00895834">
        <w:rPr>
          <w:rFonts w:ascii="Calibri" w:eastAsia="Calibri" w:hAnsi="Calibri"/>
          <w:bCs/>
          <w:sz w:val="22"/>
          <w:szCs w:val="22"/>
          <w:lang w:val="en-CA"/>
        </w:rPr>
        <w:t xml:space="preserve"> will </w:t>
      </w:r>
      <w:r>
        <w:rPr>
          <w:rFonts w:ascii="Calibri" w:eastAsia="Calibri" w:hAnsi="Calibri"/>
          <w:bCs/>
          <w:sz w:val="22"/>
          <w:szCs w:val="22"/>
          <w:lang w:val="en-CA"/>
        </w:rPr>
        <w:t>continue</w:t>
      </w:r>
      <w:r w:rsidR="00895834">
        <w:rPr>
          <w:rFonts w:ascii="Calibri" w:eastAsia="Calibri" w:hAnsi="Calibri"/>
          <w:bCs/>
          <w:sz w:val="22"/>
          <w:szCs w:val="22"/>
          <w:lang w:val="en-CA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val="en-CA"/>
        </w:rPr>
        <w:t xml:space="preserve">to require a </w:t>
      </w:r>
      <w:r w:rsidR="000E6D80">
        <w:rPr>
          <w:rFonts w:ascii="Calibri" w:eastAsia="Calibri" w:hAnsi="Calibri"/>
          <w:bCs/>
          <w:sz w:val="22"/>
          <w:szCs w:val="22"/>
          <w:lang w:val="en-CA"/>
        </w:rPr>
        <w:t>v</w:t>
      </w:r>
      <w:r>
        <w:rPr>
          <w:rFonts w:ascii="Calibri" w:eastAsia="Calibri" w:hAnsi="Calibri"/>
          <w:bCs/>
          <w:sz w:val="22"/>
          <w:szCs w:val="22"/>
          <w:lang w:val="en-CA"/>
        </w:rPr>
        <w:t>alid criminal background and vulnerable sector check along with</w:t>
      </w:r>
      <w:r w:rsidR="004D4539">
        <w:rPr>
          <w:rFonts w:ascii="Calibri" w:eastAsia="Calibri" w:hAnsi="Calibri"/>
          <w:bCs/>
          <w:sz w:val="22"/>
          <w:szCs w:val="22"/>
          <w:lang w:val="en-CA"/>
        </w:rPr>
        <w:t xml:space="preserve"> a</w:t>
      </w:r>
      <w:r>
        <w:rPr>
          <w:rFonts w:ascii="Calibri" w:eastAsia="Calibri" w:hAnsi="Calibri"/>
          <w:bCs/>
          <w:sz w:val="22"/>
          <w:szCs w:val="22"/>
          <w:lang w:val="en-CA"/>
        </w:rPr>
        <w:t xml:space="preserve"> Respect Group </w:t>
      </w:r>
      <w:r w:rsidR="000E6D80">
        <w:rPr>
          <w:rFonts w:ascii="Calibri" w:eastAsia="Calibri" w:hAnsi="Calibri"/>
          <w:bCs/>
          <w:sz w:val="22"/>
          <w:szCs w:val="22"/>
          <w:lang w:val="en-CA"/>
        </w:rPr>
        <w:t>t</w:t>
      </w:r>
      <w:r>
        <w:rPr>
          <w:rFonts w:ascii="Calibri" w:eastAsia="Calibri" w:hAnsi="Calibri"/>
          <w:bCs/>
          <w:sz w:val="22"/>
          <w:szCs w:val="22"/>
          <w:lang w:val="en-CA"/>
        </w:rPr>
        <w:t>raining</w:t>
      </w:r>
      <w:r w:rsidR="004D4539">
        <w:rPr>
          <w:rFonts w:ascii="Calibri" w:eastAsia="Calibri" w:hAnsi="Calibri"/>
          <w:bCs/>
          <w:sz w:val="22"/>
          <w:szCs w:val="22"/>
          <w:lang w:val="en-CA"/>
        </w:rPr>
        <w:t xml:space="preserve"> certificate</w:t>
      </w:r>
      <w:r w:rsidR="0012556F">
        <w:rPr>
          <w:rFonts w:ascii="Calibri" w:eastAsia="Calibri" w:hAnsi="Calibri"/>
          <w:bCs/>
          <w:sz w:val="22"/>
          <w:szCs w:val="22"/>
          <w:lang w:val="en-CA"/>
        </w:rPr>
        <w:t>;</w:t>
      </w:r>
      <w:r>
        <w:rPr>
          <w:rFonts w:ascii="Calibri" w:eastAsia="Calibri" w:hAnsi="Calibri"/>
          <w:bCs/>
          <w:sz w:val="22"/>
          <w:szCs w:val="22"/>
          <w:lang w:val="en-CA"/>
        </w:rPr>
        <w:t xml:space="preserve"> however,</w:t>
      </w:r>
      <w:r w:rsidR="00E934F5">
        <w:rPr>
          <w:rFonts w:ascii="Calibri" w:eastAsia="Calibri" w:hAnsi="Calibri"/>
          <w:bCs/>
          <w:sz w:val="22"/>
          <w:szCs w:val="22"/>
          <w:lang w:val="en-CA"/>
        </w:rPr>
        <w:t xml:space="preserve"> </w:t>
      </w:r>
      <w:r w:rsidR="000E6D80">
        <w:rPr>
          <w:rFonts w:ascii="Calibri" w:eastAsia="Calibri" w:hAnsi="Calibri"/>
          <w:bCs/>
          <w:sz w:val="22"/>
          <w:szCs w:val="22"/>
          <w:lang w:val="en-CA"/>
        </w:rPr>
        <w:t>the other components of the certification process</w:t>
      </w:r>
      <w:r w:rsidR="00895834">
        <w:rPr>
          <w:rFonts w:ascii="Calibri" w:eastAsia="Calibri" w:hAnsi="Calibri"/>
          <w:bCs/>
          <w:sz w:val="22"/>
          <w:szCs w:val="22"/>
          <w:lang w:val="en-CA"/>
        </w:rPr>
        <w:t xml:space="preserve"> will change.</w:t>
      </w:r>
      <w:r w:rsidR="000E6D80">
        <w:rPr>
          <w:rFonts w:ascii="Calibri" w:eastAsia="Calibri" w:hAnsi="Calibri"/>
          <w:bCs/>
          <w:sz w:val="22"/>
          <w:szCs w:val="22"/>
          <w:lang w:val="en-CA"/>
        </w:rPr>
        <w:t xml:space="preserve"> </w:t>
      </w:r>
    </w:p>
    <w:p w14:paraId="36343949" w14:textId="0C867A31" w:rsidR="000E6D80" w:rsidRPr="000E6D80" w:rsidRDefault="000E6D80" w:rsidP="00D47DEB">
      <w:pPr>
        <w:jc w:val="both"/>
        <w:rPr>
          <w:rFonts w:ascii="Calibri" w:eastAsia="Calibri" w:hAnsi="Calibri"/>
          <w:b/>
          <w:sz w:val="22"/>
          <w:szCs w:val="22"/>
          <w:lang w:val="en-CA"/>
        </w:rPr>
      </w:pPr>
    </w:p>
    <w:p w14:paraId="1653DF66" w14:textId="62311E86" w:rsidR="00F67C28" w:rsidRPr="00F67C28" w:rsidRDefault="000E6D80" w:rsidP="00D47DEB">
      <w:pPr>
        <w:jc w:val="both"/>
        <w:rPr>
          <w:rFonts w:ascii="Calibri" w:eastAsia="Calibri" w:hAnsi="Calibri"/>
          <w:b/>
          <w:sz w:val="22"/>
          <w:szCs w:val="22"/>
          <w:lang w:val="en-CA"/>
        </w:rPr>
      </w:pPr>
      <w:r w:rsidRPr="000E6D80">
        <w:rPr>
          <w:rFonts w:ascii="Calibri" w:eastAsia="Calibri" w:hAnsi="Calibri"/>
          <w:b/>
          <w:sz w:val="22"/>
          <w:szCs w:val="22"/>
          <w:lang w:val="en-CA"/>
        </w:rPr>
        <w:t xml:space="preserve">What’s New </w:t>
      </w:r>
    </w:p>
    <w:p w14:paraId="2AAE059A" w14:textId="77777777" w:rsidR="00F67C28" w:rsidRPr="00F67C28" w:rsidRDefault="00F67C28" w:rsidP="00D47DEB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  <w:lang w:val="en-CA"/>
        </w:rPr>
      </w:pPr>
      <w:r w:rsidRPr="00F67C28">
        <w:rPr>
          <w:rFonts w:ascii="Calibri" w:eastAsia="Calibri" w:hAnsi="Calibri"/>
          <w:sz w:val="22"/>
          <w:szCs w:val="22"/>
          <w:lang w:val="en-CA"/>
        </w:rPr>
        <w:t>Four (4) year certification as opposed to three (3)</w:t>
      </w:r>
    </w:p>
    <w:p w14:paraId="7119AB9A" w14:textId="386B950A" w:rsidR="00F67C28" w:rsidRPr="00F67C28" w:rsidRDefault="00F67C28" w:rsidP="00D47DEB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  <w:lang w:val="en-CA"/>
        </w:rPr>
      </w:pPr>
      <w:r w:rsidRPr="00F67C28">
        <w:rPr>
          <w:rFonts w:ascii="Calibri" w:eastAsia="Calibri" w:hAnsi="Calibri"/>
          <w:sz w:val="22"/>
          <w:szCs w:val="22"/>
          <w:lang w:val="en-CA"/>
        </w:rPr>
        <w:t>Digital Certificate emailed and available via</w:t>
      </w:r>
      <w:r w:rsidR="00E934F5">
        <w:rPr>
          <w:rFonts w:ascii="Calibri" w:eastAsia="Calibri" w:hAnsi="Calibri"/>
          <w:sz w:val="22"/>
          <w:szCs w:val="22"/>
          <w:lang w:val="en-CA"/>
        </w:rPr>
        <w:t xml:space="preserve"> Online </w:t>
      </w:r>
      <w:r w:rsidRPr="00F67C28">
        <w:rPr>
          <w:rFonts w:ascii="Calibri" w:eastAsia="Calibri" w:hAnsi="Calibri"/>
          <w:sz w:val="22"/>
          <w:szCs w:val="22"/>
          <w:lang w:val="en-CA"/>
        </w:rPr>
        <w:t>Portal</w:t>
      </w:r>
    </w:p>
    <w:p w14:paraId="00D917CE" w14:textId="18BFB15E" w:rsidR="00F67C28" w:rsidRDefault="00E934F5" w:rsidP="00D47DEB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Youth Certified Individuals are </w:t>
      </w:r>
      <w:r w:rsidR="004D4539">
        <w:rPr>
          <w:rFonts w:ascii="Calibri" w:eastAsia="Calibri" w:hAnsi="Calibri"/>
          <w:sz w:val="22"/>
          <w:szCs w:val="22"/>
          <w:lang w:val="en-CA"/>
        </w:rPr>
        <w:t>r</w:t>
      </w:r>
      <w:r w:rsidR="00F67C28" w:rsidRPr="00F67C28">
        <w:rPr>
          <w:rFonts w:ascii="Calibri" w:eastAsia="Calibri" w:hAnsi="Calibri"/>
          <w:sz w:val="22"/>
          <w:szCs w:val="22"/>
          <w:lang w:val="en-CA"/>
        </w:rPr>
        <w:t xml:space="preserve">egistered </w:t>
      </w:r>
      <w:r>
        <w:rPr>
          <w:rFonts w:ascii="Calibri" w:eastAsia="Calibri" w:hAnsi="Calibri"/>
          <w:sz w:val="22"/>
          <w:szCs w:val="22"/>
          <w:lang w:val="en-CA"/>
        </w:rPr>
        <w:t xml:space="preserve">and searchable </w:t>
      </w:r>
      <w:r w:rsidR="00F67C28" w:rsidRPr="00F67C28">
        <w:rPr>
          <w:rFonts w:ascii="Calibri" w:eastAsia="Calibri" w:hAnsi="Calibri"/>
          <w:sz w:val="22"/>
          <w:szCs w:val="22"/>
          <w:lang w:val="en-CA"/>
        </w:rPr>
        <w:t xml:space="preserve">in </w:t>
      </w:r>
      <w:r>
        <w:rPr>
          <w:rFonts w:ascii="Calibri" w:eastAsia="Calibri" w:hAnsi="Calibri"/>
          <w:sz w:val="22"/>
          <w:szCs w:val="22"/>
          <w:lang w:val="en-CA"/>
        </w:rPr>
        <w:t xml:space="preserve">a new Online </w:t>
      </w:r>
      <w:r w:rsidR="00F67C28" w:rsidRPr="00F67C28">
        <w:rPr>
          <w:rFonts w:ascii="Calibri" w:eastAsia="Calibri" w:hAnsi="Calibri"/>
          <w:sz w:val="22"/>
          <w:szCs w:val="22"/>
          <w:lang w:val="en-CA"/>
        </w:rPr>
        <w:t>Public Directory</w:t>
      </w:r>
    </w:p>
    <w:p w14:paraId="07F385FF" w14:textId="2DEA1988" w:rsidR="000E0761" w:rsidRDefault="000E0761" w:rsidP="00D47DEB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Annual Declaration </w:t>
      </w:r>
      <w:r w:rsidR="004D4539">
        <w:rPr>
          <w:rFonts w:ascii="Calibri" w:eastAsia="Calibri" w:hAnsi="Calibri"/>
          <w:sz w:val="22"/>
          <w:szCs w:val="22"/>
          <w:lang w:val="en-CA"/>
        </w:rPr>
        <w:t xml:space="preserve">required to maintain your certification status </w:t>
      </w:r>
    </w:p>
    <w:p w14:paraId="2031826F" w14:textId="035BB62E" w:rsidR="000E0761" w:rsidRDefault="000E0761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7068B270" w14:textId="235B0FC7" w:rsidR="000E0761" w:rsidRDefault="000E0761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Applicants will be required to register for an ONLINE PORTAL ACCOUNT and </w:t>
      </w:r>
      <w:r w:rsidR="000E6D80">
        <w:rPr>
          <w:rFonts w:ascii="Calibri" w:eastAsia="Calibri" w:hAnsi="Calibri"/>
          <w:sz w:val="22"/>
          <w:szCs w:val="22"/>
          <w:lang w:val="en-CA"/>
        </w:rPr>
        <w:t xml:space="preserve">submit the required paperwork for Youth Certification.  All </w:t>
      </w:r>
      <w:r w:rsidR="00895834">
        <w:rPr>
          <w:rFonts w:ascii="Calibri" w:eastAsia="Calibri" w:hAnsi="Calibri"/>
          <w:sz w:val="22"/>
          <w:szCs w:val="22"/>
          <w:lang w:val="en-CA"/>
        </w:rPr>
        <w:t>r</w:t>
      </w:r>
      <w:r w:rsidR="000E6D80">
        <w:rPr>
          <w:rFonts w:ascii="Calibri" w:eastAsia="Calibri" w:hAnsi="Calibri"/>
          <w:sz w:val="22"/>
          <w:szCs w:val="22"/>
          <w:lang w:val="en-CA"/>
        </w:rPr>
        <w:t xml:space="preserve">ecertification for current Youth Certified </w:t>
      </w:r>
      <w:r w:rsidR="00895834">
        <w:rPr>
          <w:rFonts w:ascii="Calibri" w:eastAsia="Calibri" w:hAnsi="Calibri"/>
          <w:sz w:val="22"/>
          <w:szCs w:val="22"/>
          <w:lang w:val="en-CA"/>
        </w:rPr>
        <w:t>i</w:t>
      </w:r>
      <w:r w:rsidR="000E6D80">
        <w:rPr>
          <w:rFonts w:ascii="Calibri" w:eastAsia="Calibri" w:hAnsi="Calibri"/>
          <w:sz w:val="22"/>
          <w:szCs w:val="22"/>
          <w:lang w:val="en-CA"/>
        </w:rPr>
        <w:t>ndividuals will also take place online</w:t>
      </w:r>
      <w:r w:rsidR="004D4539">
        <w:rPr>
          <w:rFonts w:ascii="Calibri" w:eastAsia="Calibri" w:hAnsi="Calibri"/>
          <w:sz w:val="22"/>
          <w:szCs w:val="22"/>
          <w:lang w:val="en-CA"/>
        </w:rPr>
        <w:t xml:space="preserve"> and details related to this process </w:t>
      </w:r>
      <w:r w:rsidR="00350855">
        <w:rPr>
          <w:rFonts w:ascii="Calibri" w:eastAsia="Calibri" w:hAnsi="Calibri"/>
          <w:sz w:val="22"/>
          <w:szCs w:val="22"/>
          <w:lang w:val="en-CA"/>
        </w:rPr>
        <w:t xml:space="preserve">will be available </w:t>
      </w:r>
      <w:r w:rsidR="00895834">
        <w:rPr>
          <w:rFonts w:ascii="Calibri" w:eastAsia="Calibri" w:hAnsi="Calibri"/>
          <w:sz w:val="22"/>
          <w:szCs w:val="22"/>
          <w:lang w:val="en-CA"/>
        </w:rPr>
        <w:t>online at safeplaces.ca</w:t>
      </w:r>
      <w:r w:rsidR="00350855">
        <w:rPr>
          <w:rFonts w:ascii="Calibri" w:eastAsia="Calibri" w:hAnsi="Calibri"/>
          <w:sz w:val="22"/>
          <w:szCs w:val="22"/>
          <w:lang w:val="en-CA"/>
        </w:rPr>
        <w:t xml:space="preserve">. </w:t>
      </w:r>
    </w:p>
    <w:p w14:paraId="6AA4C1B7" w14:textId="4DA86D96" w:rsidR="00E934F5" w:rsidRDefault="00E934F5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1616A433" w14:textId="77777777" w:rsidR="00E934F5" w:rsidRPr="00E934F5" w:rsidRDefault="00E934F5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  <w:r w:rsidRPr="00E934F5">
        <w:rPr>
          <w:rFonts w:ascii="Calibri" w:eastAsia="Calibri" w:hAnsi="Calibri"/>
          <w:b/>
          <w:bCs/>
          <w:sz w:val="22"/>
          <w:szCs w:val="22"/>
          <w:lang w:val="en-CA"/>
        </w:rPr>
        <w:t xml:space="preserve">Other New Features of the Online Portal </w:t>
      </w:r>
    </w:p>
    <w:p w14:paraId="7DA5EE19" w14:textId="77777777" w:rsidR="00E934F5" w:rsidRPr="00E934F5" w:rsidRDefault="00E934F5" w:rsidP="00D47DEB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  <w:lang w:val="en-CA"/>
        </w:rPr>
      </w:pPr>
      <w:r w:rsidRPr="00E934F5">
        <w:rPr>
          <w:rFonts w:ascii="Calibri" w:eastAsia="Calibri" w:hAnsi="Calibri"/>
          <w:sz w:val="22"/>
          <w:szCs w:val="22"/>
          <w:lang w:val="en-CA"/>
        </w:rPr>
        <w:t xml:space="preserve">Suspension and Revoking Capabilities </w:t>
      </w:r>
    </w:p>
    <w:p w14:paraId="3926CB79" w14:textId="02B52E5D" w:rsidR="00E934F5" w:rsidRDefault="00E934F5" w:rsidP="00D47DEB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  <w:lang w:val="en-CA"/>
        </w:rPr>
      </w:pPr>
      <w:r w:rsidRPr="00E934F5">
        <w:rPr>
          <w:rFonts w:ascii="Calibri" w:eastAsia="Calibri" w:hAnsi="Calibri"/>
          <w:sz w:val="22"/>
          <w:szCs w:val="22"/>
          <w:lang w:val="en-CA"/>
        </w:rPr>
        <w:t xml:space="preserve">Safe Places Affiliation </w:t>
      </w:r>
      <w:r>
        <w:rPr>
          <w:rFonts w:ascii="Calibri" w:eastAsia="Calibri" w:hAnsi="Calibri"/>
          <w:sz w:val="22"/>
          <w:szCs w:val="22"/>
          <w:lang w:val="en-CA"/>
        </w:rPr>
        <w:t>for Organizations and Businesse</w:t>
      </w:r>
      <w:r w:rsidR="000E0761">
        <w:rPr>
          <w:rFonts w:ascii="Calibri" w:eastAsia="Calibri" w:hAnsi="Calibri"/>
          <w:sz w:val="22"/>
          <w:szCs w:val="22"/>
          <w:lang w:val="en-CA"/>
        </w:rPr>
        <w:t xml:space="preserve">s, offering </w:t>
      </w:r>
      <w:r>
        <w:rPr>
          <w:rFonts w:ascii="Calibri" w:eastAsia="Calibri" w:hAnsi="Calibri"/>
          <w:sz w:val="22"/>
          <w:szCs w:val="22"/>
          <w:lang w:val="en-CA"/>
        </w:rPr>
        <w:t>specialized support</w:t>
      </w:r>
      <w:r w:rsidR="004D4539">
        <w:rPr>
          <w:rFonts w:ascii="Calibri" w:eastAsia="Calibri" w:hAnsi="Calibri"/>
          <w:sz w:val="22"/>
          <w:szCs w:val="22"/>
          <w:lang w:val="en-CA"/>
        </w:rPr>
        <w:t xml:space="preserve">, reporting </w:t>
      </w:r>
      <w:r>
        <w:rPr>
          <w:rFonts w:ascii="Calibri" w:eastAsia="Calibri" w:hAnsi="Calibri"/>
          <w:sz w:val="22"/>
          <w:szCs w:val="22"/>
          <w:lang w:val="en-CA"/>
        </w:rPr>
        <w:t xml:space="preserve">and </w:t>
      </w:r>
      <w:r w:rsidR="004D4539">
        <w:rPr>
          <w:rFonts w:ascii="Calibri" w:eastAsia="Calibri" w:hAnsi="Calibri"/>
          <w:sz w:val="22"/>
          <w:szCs w:val="22"/>
          <w:lang w:val="en-CA"/>
        </w:rPr>
        <w:t xml:space="preserve">other </w:t>
      </w:r>
      <w:r>
        <w:rPr>
          <w:rFonts w:ascii="Calibri" w:eastAsia="Calibri" w:hAnsi="Calibri"/>
          <w:sz w:val="22"/>
          <w:szCs w:val="22"/>
          <w:lang w:val="en-CA"/>
        </w:rPr>
        <w:t xml:space="preserve">services </w:t>
      </w:r>
    </w:p>
    <w:p w14:paraId="02E11D16" w14:textId="77777777" w:rsidR="00350855" w:rsidRDefault="00350855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715AAB15" w14:textId="7F6939F3" w:rsidR="000E6D80" w:rsidRPr="000E6D80" w:rsidRDefault="000E6D80" w:rsidP="00D47DEB">
      <w:pPr>
        <w:jc w:val="both"/>
        <w:rPr>
          <w:rFonts w:ascii="Calibri" w:eastAsia="Calibri" w:hAnsi="Calibri"/>
          <w:b/>
          <w:bCs/>
          <w:sz w:val="22"/>
          <w:szCs w:val="22"/>
          <w:lang w:val="en-CA"/>
        </w:rPr>
      </w:pPr>
      <w:r w:rsidRPr="000E6D80">
        <w:rPr>
          <w:rFonts w:ascii="Calibri" w:eastAsia="Calibri" w:hAnsi="Calibri"/>
          <w:b/>
          <w:bCs/>
          <w:sz w:val="22"/>
          <w:szCs w:val="22"/>
          <w:lang w:val="en-CA"/>
        </w:rPr>
        <w:t>Key Dates</w:t>
      </w:r>
    </w:p>
    <w:p w14:paraId="59FA7C81" w14:textId="5CE151CA" w:rsidR="000E6D80" w:rsidRDefault="000E6D80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4B0BABB1" w14:textId="2B00B7A1" w:rsidR="000E6D80" w:rsidRPr="00350855" w:rsidRDefault="000E6D80" w:rsidP="00D47DEB">
      <w:pPr>
        <w:jc w:val="both"/>
        <w:rPr>
          <w:rFonts w:ascii="Calibri" w:eastAsia="Calibri" w:hAnsi="Calibri"/>
          <w:b/>
          <w:bCs/>
          <w:sz w:val="22"/>
          <w:szCs w:val="22"/>
          <w:lang w:val="en-CA"/>
        </w:rPr>
      </w:pPr>
      <w:r w:rsidRPr="00350855">
        <w:rPr>
          <w:rFonts w:ascii="Calibri" w:eastAsia="Calibri" w:hAnsi="Calibri"/>
          <w:b/>
          <w:bCs/>
          <w:sz w:val="22"/>
          <w:szCs w:val="22"/>
          <w:lang w:val="en-CA"/>
        </w:rPr>
        <w:t>May 8</w:t>
      </w:r>
      <w:r w:rsidRPr="00350855">
        <w:rPr>
          <w:rFonts w:ascii="Calibri" w:eastAsia="Calibri" w:hAnsi="Calibri"/>
          <w:b/>
          <w:bCs/>
          <w:sz w:val="22"/>
          <w:szCs w:val="22"/>
          <w:vertAlign w:val="superscript"/>
          <w:lang w:val="en-CA"/>
        </w:rPr>
        <w:t>th</w:t>
      </w:r>
      <w:r w:rsidRPr="00350855">
        <w:rPr>
          <w:rFonts w:ascii="Calibri" w:eastAsia="Calibri" w:hAnsi="Calibri"/>
          <w:b/>
          <w:bCs/>
          <w:sz w:val="22"/>
          <w:szCs w:val="22"/>
          <w:lang w:val="en-CA"/>
        </w:rPr>
        <w:t xml:space="preserve"> - In Person Applications will no longer be accepted</w:t>
      </w:r>
    </w:p>
    <w:p w14:paraId="1C19134E" w14:textId="4286A495" w:rsidR="000E6D80" w:rsidRPr="00350855" w:rsidRDefault="000E6D80" w:rsidP="00D47DEB">
      <w:pPr>
        <w:jc w:val="both"/>
        <w:rPr>
          <w:rFonts w:ascii="Calibri" w:eastAsia="Calibri" w:hAnsi="Calibri"/>
          <w:b/>
          <w:bCs/>
          <w:sz w:val="22"/>
          <w:szCs w:val="22"/>
          <w:lang w:val="en-CA"/>
        </w:rPr>
      </w:pPr>
      <w:r w:rsidRPr="00350855">
        <w:rPr>
          <w:rFonts w:ascii="Calibri" w:eastAsia="Calibri" w:hAnsi="Calibri"/>
          <w:b/>
          <w:bCs/>
          <w:sz w:val="22"/>
          <w:szCs w:val="22"/>
          <w:lang w:val="en-CA"/>
        </w:rPr>
        <w:t>May 16</w:t>
      </w:r>
      <w:r w:rsidRPr="00350855">
        <w:rPr>
          <w:rFonts w:ascii="Calibri" w:eastAsia="Calibri" w:hAnsi="Calibri"/>
          <w:b/>
          <w:bCs/>
          <w:sz w:val="22"/>
          <w:szCs w:val="22"/>
          <w:vertAlign w:val="superscript"/>
          <w:lang w:val="en-CA"/>
        </w:rPr>
        <w:t>th</w:t>
      </w:r>
      <w:r w:rsidRPr="00350855">
        <w:rPr>
          <w:rFonts w:ascii="Calibri" w:eastAsia="Calibri" w:hAnsi="Calibri"/>
          <w:b/>
          <w:bCs/>
          <w:sz w:val="22"/>
          <w:szCs w:val="22"/>
          <w:lang w:val="en-CA"/>
        </w:rPr>
        <w:t xml:space="preserve"> – All New Applications will be accepted ONLINE </w:t>
      </w:r>
      <w:r w:rsidR="004D4539" w:rsidRPr="00350855">
        <w:rPr>
          <w:rFonts w:ascii="Calibri" w:eastAsia="Calibri" w:hAnsi="Calibri"/>
          <w:b/>
          <w:bCs/>
          <w:sz w:val="22"/>
          <w:szCs w:val="22"/>
          <w:lang w:val="en-CA"/>
        </w:rPr>
        <w:t xml:space="preserve"> </w:t>
      </w:r>
    </w:p>
    <w:p w14:paraId="0C21F560" w14:textId="5744DECB" w:rsidR="000E6D80" w:rsidRPr="00350855" w:rsidRDefault="000E6D80" w:rsidP="00D47DEB">
      <w:pPr>
        <w:jc w:val="both"/>
        <w:rPr>
          <w:rFonts w:ascii="Calibri" w:eastAsia="Calibri" w:hAnsi="Calibri"/>
          <w:b/>
          <w:bCs/>
          <w:sz w:val="22"/>
          <w:szCs w:val="22"/>
          <w:lang w:val="en-CA"/>
        </w:rPr>
      </w:pPr>
      <w:r w:rsidRPr="00350855">
        <w:rPr>
          <w:rFonts w:ascii="Calibri" w:eastAsia="Calibri" w:hAnsi="Calibri"/>
          <w:b/>
          <w:bCs/>
          <w:sz w:val="22"/>
          <w:szCs w:val="22"/>
          <w:lang w:val="en-CA"/>
        </w:rPr>
        <w:t>May 25</w:t>
      </w:r>
      <w:r w:rsidRPr="00350855">
        <w:rPr>
          <w:rFonts w:ascii="Calibri" w:eastAsia="Calibri" w:hAnsi="Calibri"/>
          <w:b/>
          <w:bCs/>
          <w:sz w:val="22"/>
          <w:szCs w:val="22"/>
          <w:vertAlign w:val="superscript"/>
          <w:lang w:val="en-CA"/>
        </w:rPr>
        <w:t>th</w:t>
      </w:r>
      <w:r w:rsidRPr="00350855">
        <w:rPr>
          <w:rFonts w:ascii="Calibri" w:eastAsia="Calibri" w:hAnsi="Calibri"/>
          <w:b/>
          <w:bCs/>
          <w:sz w:val="22"/>
          <w:szCs w:val="22"/>
          <w:lang w:val="en-CA"/>
        </w:rPr>
        <w:t xml:space="preserve"> – All Recertifications will be available ONLINE </w:t>
      </w:r>
    </w:p>
    <w:p w14:paraId="0823FCF9" w14:textId="67AC8D29" w:rsidR="000E6D80" w:rsidRDefault="000E6D80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61B03A48" w14:textId="23F43C95" w:rsidR="000E6D80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There will be a short holding period for those wishing to certify/recertify </w:t>
      </w:r>
      <w:r w:rsidR="00350855">
        <w:rPr>
          <w:rFonts w:ascii="Calibri" w:eastAsia="Calibri" w:hAnsi="Calibri"/>
          <w:sz w:val="22"/>
          <w:szCs w:val="22"/>
          <w:lang w:val="en-CA"/>
        </w:rPr>
        <w:t>related to the key dates as</w:t>
      </w:r>
      <w:r w:rsidR="00895834">
        <w:rPr>
          <w:rFonts w:ascii="Calibri" w:eastAsia="Calibri" w:hAnsi="Calibri"/>
          <w:sz w:val="22"/>
          <w:szCs w:val="22"/>
          <w:lang w:val="en-CA"/>
        </w:rPr>
        <w:t xml:space="preserve"> the new system is launched. </w:t>
      </w:r>
      <w:r w:rsidR="00350855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14:paraId="5778D3CE" w14:textId="77777777" w:rsidR="000E6D80" w:rsidRPr="000E0761" w:rsidRDefault="000E6D80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22D83313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5E61D6F1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4016B23C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0F5A117D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5AC7C9EC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60DC0788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1C024E9F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48F7E5BE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24A393ED" w14:textId="77777777" w:rsidR="004D4539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</w:p>
    <w:p w14:paraId="56C8894B" w14:textId="40897578" w:rsidR="00350855" w:rsidRPr="00350855" w:rsidRDefault="004D4539" w:rsidP="00D47DEB">
      <w:pPr>
        <w:jc w:val="both"/>
        <w:rPr>
          <w:rFonts w:ascii="Calibri" w:eastAsia="Calibri" w:hAnsi="Calibri"/>
          <w:sz w:val="22"/>
          <w:szCs w:val="22"/>
          <w:lang w:val="en-CA"/>
        </w:rPr>
      </w:pPr>
      <w:r w:rsidRPr="00350855">
        <w:rPr>
          <w:rFonts w:ascii="Calibri" w:eastAsia="Calibri" w:hAnsi="Calibri"/>
          <w:sz w:val="22"/>
          <w:szCs w:val="22"/>
          <w:lang w:val="en-CA"/>
        </w:rPr>
        <w:t>We encourage everyone to visit SafePlaces.ca beginning May 1</w:t>
      </w:r>
      <w:r w:rsidRPr="00350855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 w:rsidRPr="00350855">
        <w:rPr>
          <w:rFonts w:ascii="Calibri" w:eastAsia="Calibri" w:hAnsi="Calibri"/>
          <w:sz w:val="22"/>
          <w:szCs w:val="22"/>
          <w:lang w:val="en-CA"/>
        </w:rPr>
        <w:t xml:space="preserve">, for all the </w:t>
      </w:r>
      <w:r w:rsidR="00362D2E">
        <w:rPr>
          <w:rFonts w:ascii="Calibri" w:eastAsia="Calibri" w:hAnsi="Calibri"/>
          <w:sz w:val="22"/>
          <w:szCs w:val="22"/>
          <w:lang w:val="en-CA"/>
        </w:rPr>
        <w:t xml:space="preserve">new </w:t>
      </w:r>
      <w:r w:rsidRPr="00350855">
        <w:rPr>
          <w:rFonts w:ascii="Calibri" w:eastAsia="Calibri" w:hAnsi="Calibri"/>
          <w:sz w:val="22"/>
          <w:szCs w:val="22"/>
          <w:lang w:val="en-CA"/>
        </w:rPr>
        <w:t xml:space="preserve">details related to Safe Places – Youth Certification. </w:t>
      </w:r>
    </w:p>
    <w:p w14:paraId="75CCA3B1" w14:textId="77777777" w:rsidR="00350855" w:rsidRPr="00350855" w:rsidRDefault="00350855" w:rsidP="00D47DEB">
      <w:pPr>
        <w:jc w:val="both"/>
        <w:rPr>
          <w:rFonts w:ascii="Calibri" w:eastAsia="Calibri" w:hAnsi="Calibri"/>
          <w:sz w:val="22"/>
          <w:szCs w:val="22"/>
        </w:rPr>
      </w:pPr>
    </w:p>
    <w:p w14:paraId="23018D1D" w14:textId="0D8F490F" w:rsidR="004D7F72" w:rsidRDefault="004D7F72" w:rsidP="00D47DEB">
      <w:pPr>
        <w:jc w:val="both"/>
        <w:rPr>
          <w:rFonts w:ascii="Calibri" w:eastAsia="Calibri" w:hAnsi="Calibri"/>
          <w:b/>
          <w:sz w:val="22"/>
          <w:szCs w:val="22"/>
        </w:rPr>
      </w:pPr>
    </w:p>
    <w:p w14:paraId="4CF28EC7" w14:textId="124929BC" w:rsidR="004D7F72" w:rsidRDefault="004D7F72" w:rsidP="004D7F72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-30-</w:t>
      </w:r>
    </w:p>
    <w:p w14:paraId="2ECF7448" w14:textId="77777777" w:rsidR="00C752DC" w:rsidRDefault="00C752DC" w:rsidP="004940B4">
      <w:pPr>
        <w:rPr>
          <w:rFonts w:ascii="Calibri" w:eastAsia="Calibri" w:hAnsi="Calibri"/>
          <w:b/>
          <w:sz w:val="22"/>
          <w:szCs w:val="22"/>
        </w:rPr>
      </w:pPr>
    </w:p>
    <w:p w14:paraId="11A4AA4A" w14:textId="1DFDA39C" w:rsidR="00C648E5" w:rsidRPr="004940B4" w:rsidRDefault="002B1E9B" w:rsidP="004940B4">
      <w:pPr>
        <w:rPr>
          <w:rFonts w:ascii="Calibri" w:eastAsia="Calibri" w:hAnsi="Calibri"/>
          <w:sz w:val="22"/>
          <w:szCs w:val="22"/>
        </w:rPr>
      </w:pPr>
      <w:r w:rsidRPr="002B1E9B">
        <w:rPr>
          <w:rFonts w:ascii="Calibri" w:eastAsia="Calibri" w:hAnsi="Calibri"/>
          <w:b/>
          <w:sz w:val="22"/>
          <w:szCs w:val="22"/>
        </w:rPr>
        <w:t xml:space="preserve">For more information </w:t>
      </w:r>
      <w:r w:rsidR="00D47DEB">
        <w:rPr>
          <w:rFonts w:ascii="Calibri" w:eastAsia="Calibri" w:hAnsi="Calibri"/>
          <w:b/>
          <w:sz w:val="22"/>
          <w:szCs w:val="22"/>
        </w:rPr>
        <w:t>p</w:t>
      </w:r>
      <w:r w:rsidRPr="002B1E9B">
        <w:rPr>
          <w:rFonts w:ascii="Calibri" w:eastAsia="Calibri" w:hAnsi="Calibri"/>
          <w:b/>
          <w:sz w:val="22"/>
          <w:szCs w:val="22"/>
        </w:rPr>
        <w:t xml:space="preserve">lease contact: </w:t>
      </w:r>
    </w:p>
    <w:p w14:paraId="708AFD06" w14:textId="5D5C7D09" w:rsidR="002B1E9B" w:rsidRDefault="002B1E9B" w:rsidP="002B1E9B">
      <w:pPr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Kelly Schafer, Safe Places Manager </w:t>
      </w:r>
    </w:p>
    <w:p w14:paraId="1F19C651" w14:textId="77777777" w:rsidR="002B1E9B" w:rsidRDefault="002B1E9B" w:rsidP="002B1E9B">
      <w:pPr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City of Swift Current </w:t>
      </w:r>
    </w:p>
    <w:p w14:paraId="3AD9E413" w14:textId="77777777" w:rsidR="002B1E9B" w:rsidRDefault="002B1E9B" w:rsidP="002B1E9B">
      <w:pPr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306.750.7800</w:t>
      </w:r>
    </w:p>
    <w:p w14:paraId="540F6DCA" w14:textId="6A52D68B" w:rsidR="00024997" w:rsidRDefault="00456A4D" w:rsidP="00450C2B">
      <w:pPr>
        <w:spacing w:line="259" w:lineRule="auto"/>
        <w:rPr>
          <w:rStyle w:val="Hyperlink"/>
          <w:rFonts w:ascii="Calibri" w:eastAsia="Calibri" w:hAnsi="Calibri"/>
          <w:sz w:val="22"/>
          <w:szCs w:val="22"/>
        </w:rPr>
      </w:pPr>
      <w:hyperlink r:id="rId7" w:history="1">
        <w:r w:rsidR="002B1E9B" w:rsidRPr="00956E8C">
          <w:rPr>
            <w:rStyle w:val="Hyperlink"/>
            <w:rFonts w:ascii="Calibri" w:eastAsia="Calibri" w:hAnsi="Calibri"/>
            <w:sz w:val="22"/>
            <w:szCs w:val="22"/>
          </w:rPr>
          <w:t>k.schafer@swiftcurrent.ca</w:t>
        </w:r>
      </w:hyperlink>
    </w:p>
    <w:p w14:paraId="06FD84EA" w14:textId="77777777" w:rsidR="004940B4" w:rsidRPr="00450C2B" w:rsidRDefault="004940B4" w:rsidP="00450C2B">
      <w:pPr>
        <w:spacing w:line="259" w:lineRule="auto"/>
        <w:rPr>
          <w:rFonts w:ascii="Calibri" w:eastAsia="Calibri" w:hAnsi="Calibri"/>
          <w:sz w:val="22"/>
          <w:szCs w:val="22"/>
        </w:rPr>
      </w:pPr>
    </w:p>
    <w:sectPr w:rsidR="004940B4" w:rsidRPr="00450C2B" w:rsidSect="00AC1715">
      <w:headerReference w:type="default" r:id="rId8"/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546E" w14:textId="77777777" w:rsidR="00D43122" w:rsidRDefault="00D43122" w:rsidP="00AC1715">
      <w:r>
        <w:separator/>
      </w:r>
    </w:p>
  </w:endnote>
  <w:endnote w:type="continuationSeparator" w:id="0">
    <w:p w14:paraId="3041ADF2" w14:textId="77777777" w:rsidR="00D43122" w:rsidRDefault="00D43122" w:rsidP="00A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oldItalic">
    <w:altName w:val="Interstate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5339" w14:textId="77777777" w:rsidR="00D43122" w:rsidRDefault="00D43122" w:rsidP="00AC1715">
      <w:r>
        <w:separator/>
      </w:r>
    </w:p>
  </w:footnote>
  <w:footnote w:type="continuationSeparator" w:id="0">
    <w:p w14:paraId="145F5F23" w14:textId="77777777" w:rsidR="00D43122" w:rsidRDefault="00D43122" w:rsidP="00AC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718E" w14:textId="58BD65AB" w:rsidR="004A1E8E" w:rsidRDefault="004A1E8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239BC9" wp14:editId="00DA71E5">
          <wp:simplePos x="0" y="0"/>
          <wp:positionH relativeFrom="column">
            <wp:posOffset>57150</wp:posOffset>
          </wp:positionH>
          <wp:positionV relativeFrom="paragraph">
            <wp:posOffset>-172085</wp:posOffset>
          </wp:positionV>
          <wp:extent cx="1695450" cy="1377950"/>
          <wp:effectExtent l="0" t="0" r="0" b="0"/>
          <wp:wrapThrough wrapText="bothSides">
            <wp:wrapPolygon edited="0">
              <wp:start x="0" y="0"/>
              <wp:lineTo x="0" y="21202"/>
              <wp:lineTo x="21357" y="21202"/>
              <wp:lineTo x="2135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5" t="21739" r="20683" b="14552"/>
                  <a:stretch/>
                </pic:blipFill>
                <pic:spPr bwMode="auto">
                  <a:xfrm>
                    <a:off x="0" y="0"/>
                    <a:ext cx="16954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4DD1A0" wp14:editId="42DF5FEA">
          <wp:simplePos x="0" y="0"/>
          <wp:positionH relativeFrom="column">
            <wp:posOffset>4029075</wp:posOffset>
          </wp:positionH>
          <wp:positionV relativeFrom="paragraph">
            <wp:posOffset>-28575</wp:posOffset>
          </wp:positionV>
          <wp:extent cx="1819275" cy="85344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715" w:rsidRPr="00AC1715">
      <w:rPr>
        <w:noProof/>
      </w:rPr>
      <w:t xml:space="preserve"> </w:t>
    </w:r>
  </w:p>
  <w:p w14:paraId="68ED21B8" w14:textId="6E25499B" w:rsidR="00AC1715" w:rsidRDefault="00AC1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18F"/>
    <w:multiLevelType w:val="hybridMultilevel"/>
    <w:tmpl w:val="AFD8A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6F80"/>
    <w:multiLevelType w:val="hybridMultilevel"/>
    <w:tmpl w:val="93D6F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63EF"/>
    <w:multiLevelType w:val="hybridMultilevel"/>
    <w:tmpl w:val="42229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2EBD"/>
    <w:multiLevelType w:val="hybridMultilevel"/>
    <w:tmpl w:val="A240E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98E"/>
    <w:multiLevelType w:val="hybridMultilevel"/>
    <w:tmpl w:val="DEF62426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048088">
    <w:abstractNumId w:val="2"/>
  </w:num>
  <w:num w:numId="2" w16cid:durableId="1193878095">
    <w:abstractNumId w:val="0"/>
  </w:num>
  <w:num w:numId="3" w16cid:durableId="1539003517">
    <w:abstractNumId w:val="1"/>
  </w:num>
  <w:num w:numId="4" w16cid:durableId="271209517">
    <w:abstractNumId w:val="3"/>
  </w:num>
  <w:num w:numId="5" w16cid:durableId="1118259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92"/>
    <w:rsid w:val="00004704"/>
    <w:rsid w:val="00010A44"/>
    <w:rsid w:val="00024997"/>
    <w:rsid w:val="0003514C"/>
    <w:rsid w:val="00066749"/>
    <w:rsid w:val="0008013C"/>
    <w:rsid w:val="000801CF"/>
    <w:rsid w:val="00091CAA"/>
    <w:rsid w:val="00094FBF"/>
    <w:rsid w:val="000E0761"/>
    <w:rsid w:val="000E6D80"/>
    <w:rsid w:val="0012556F"/>
    <w:rsid w:val="00130654"/>
    <w:rsid w:val="00147605"/>
    <w:rsid w:val="001B6558"/>
    <w:rsid w:val="001D60BA"/>
    <w:rsid w:val="001E469A"/>
    <w:rsid w:val="0020595E"/>
    <w:rsid w:val="002229BC"/>
    <w:rsid w:val="00227E09"/>
    <w:rsid w:val="002547D3"/>
    <w:rsid w:val="0025660E"/>
    <w:rsid w:val="00277093"/>
    <w:rsid w:val="002855F1"/>
    <w:rsid w:val="002B1E9B"/>
    <w:rsid w:val="002C61D1"/>
    <w:rsid w:val="002F21F3"/>
    <w:rsid w:val="00327EE0"/>
    <w:rsid w:val="00346A80"/>
    <w:rsid w:val="00350855"/>
    <w:rsid w:val="00353FBD"/>
    <w:rsid w:val="00362D2E"/>
    <w:rsid w:val="00373F31"/>
    <w:rsid w:val="003A4A91"/>
    <w:rsid w:val="003C4DD9"/>
    <w:rsid w:val="00401C68"/>
    <w:rsid w:val="004227D5"/>
    <w:rsid w:val="00450C2B"/>
    <w:rsid w:val="00456A4D"/>
    <w:rsid w:val="00457FBB"/>
    <w:rsid w:val="00486739"/>
    <w:rsid w:val="00487128"/>
    <w:rsid w:val="004940B4"/>
    <w:rsid w:val="00495850"/>
    <w:rsid w:val="004A1E8E"/>
    <w:rsid w:val="004B7EDB"/>
    <w:rsid w:val="004D4539"/>
    <w:rsid w:val="004D7F72"/>
    <w:rsid w:val="004F122B"/>
    <w:rsid w:val="004F159E"/>
    <w:rsid w:val="00512487"/>
    <w:rsid w:val="00535420"/>
    <w:rsid w:val="0054225C"/>
    <w:rsid w:val="00543FBE"/>
    <w:rsid w:val="00571E73"/>
    <w:rsid w:val="00577927"/>
    <w:rsid w:val="00592F6C"/>
    <w:rsid w:val="005B43CD"/>
    <w:rsid w:val="005C4140"/>
    <w:rsid w:val="006046DC"/>
    <w:rsid w:val="0063008E"/>
    <w:rsid w:val="00675AB2"/>
    <w:rsid w:val="006B4322"/>
    <w:rsid w:val="006F0269"/>
    <w:rsid w:val="006F1355"/>
    <w:rsid w:val="00712F05"/>
    <w:rsid w:val="0071520E"/>
    <w:rsid w:val="007175B8"/>
    <w:rsid w:val="00733971"/>
    <w:rsid w:val="00763417"/>
    <w:rsid w:val="00763DF9"/>
    <w:rsid w:val="0077579B"/>
    <w:rsid w:val="00793E79"/>
    <w:rsid w:val="007A3157"/>
    <w:rsid w:val="007B4527"/>
    <w:rsid w:val="007C10ED"/>
    <w:rsid w:val="008101F7"/>
    <w:rsid w:val="008218E3"/>
    <w:rsid w:val="00824541"/>
    <w:rsid w:val="00876749"/>
    <w:rsid w:val="00895834"/>
    <w:rsid w:val="008A0821"/>
    <w:rsid w:val="008A16B9"/>
    <w:rsid w:val="008A2C72"/>
    <w:rsid w:val="008D3E8A"/>
    <w:rsid w:val="008D6FE9"/>
    <w:rsid w:val="008F3192"/>
    <w:rsid w:val="008F569E"/>
    <w:rsid w:val="0090356A"/>
    <w:rsid w:val="00916B7E"/>
    <w:rsid w:val="00961C51"/>
    <w:rsid w:val="00993975"/>
    <w:rsid w:val="009A3540"/>
    <w:rsid w:val="009C3D92"/>
    <w:rsid w:val="009C50B9"/>
    <w:rsid w:val="009E2121"/>
    <w:rsid w:val="009F345E"/>
    <w:rsid w:val="009F7520"/>
    <w:rsid w:val="00A30CB1"/>
    <w:rsid w:val="00A32FFF"/>
    <w:rsid w:val="00A36B05"/>
    <w:rsid w:val="00A43BA8"/>
    <w:rsid w:val="00A4521F"/>
    <w:rsid w:val="00A603B7"/>
    <w:rsid w:val="00AB3F14"/>
    <w:rsid w:val="00AC1715"/>
    <w:rsid w:val="00AF7CED"/>
    <w:rsid w:val="00B02205"/>
    <w:rsid w:val="00B02F04"/>
    <w:rsid w:val="00B045FF"/>
    <w:rsid w:val="00B067F1"/>
    <w:rsid w:val="00B1179D"/>
    <w:rsid w:val="00B1715F"/>
    <w:rsid w:val="00B26361"/>
    <w:rsid w:val="00B43FED"/>
    <w:rsid w:val="00B47B99"/>
    <w:rsid w:val="00B9535A"/>
    <w:rsid w:val="00BE460C"/>
    <w:rsid w:val="00C04BC1"/>
    <w:rsid w:val="00C4581F"/>
    <w:rsid w:val="00C648E5"/>
    <w:rsid w:val="00C73261"/>
    <w:rsid w:val="00C752DC"/>
    <w:rsid w:val="00CA78AD"/>
    <w:rsid w:val="00CB57D2"/>
    <w:rsid w:val="00CC27E1"/>
    <w:rsid w:val="00CE7A09"/>
    <w:rsid w:val="00CF248D"/>
    <w:rsid w:val="00D424A4"/>
    <w:rsid w:val="00D43122"/>
    <w:rsid w:val="00D47DEB"/>
    <w:rsid w:val="00D67F1F"/>
    <w:rsid w:val="00DC41B0"/>
    <w:rsid w:val="00DD0125"/>
    <w:rsid w:val="00DD4186"/>
    <w:rsid w:val="00DE12ED"/>
    <w:rsid w:val="00DE3B10"/>
    <w:rsid w:val="00DF2A8B"/>
    <w:rsid w:val="00E041A4"/>
    <w:rsid w:val="00E15415"/>
    <w:rsid w:val="00E3467C"/>
    <w:rsid w:val="00E53A32"/>
    <w:rsid w:val="00E55E43"/>
    <w:rsid w:val="00E56C13"/>
    <w:rsid w:val="00E743F2"/>
    <w:rsid w:val="00E934F5"/>
    <w:rsid w:val="00EA0AA7"/>
    <w:rsid w:val="00EA22C9"/>
    <w:rsid w:val="00EB2C1D"/>
    <w:rsid w:val="00EB3722"/>
    <w:rsid w:val="00EC1B9E"/>
    <w:rsid w:val="00EF0BF3"/>
    <w:rsid w:val="00EF1CBC"/>
    <w:rsid w:val="00EF367B"/>
    <w:rsid w:val="00EF3E0D"/>
    <w:rsid w:val="00F0513D"/>
    <w:rsid w:val="00F14420"/>
    <w:rsid w:val="00F25419"/>
    <w:rsid w:val="00F67C28"/>
    <w:rsid w:val="00F82A61"/>
    <w:rsid w:val="00F8421C"/>
    <w:rsid w:val="00F9269A"/>
    <w:rsid w:val="00FA0631"/>
    <w:rsid w:val="00FD1F54"/>
    <w:rsid w:val="00FD230F"/>
    <w:rsid w:val="00FE748B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00494"/>
  <w15:docId w15:val="{10B9A7D8-7899-4342-A0C1-F70D43B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C9"/>
  </w:style>
  <w:style w:type="paragraph" w:styleId="Heading1">
    <w:name w:val="heading 1"/>
    <w:basedOn w:val="Normal"/>
    <w:next w:val="Normal"/>
    <w:qFormat/>
    <w:rsid w:val="00EA22C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22C9"/>
    <w:rPr>
      <w:sz w:val="22"/>
    </w:rPr>
  </w:style>
  <w:style w:type="character" w:styleId="Hyperlink">
    <w:name w:val="Hyperlink"/>
    <w:basedOn w:val="DefaultParagraphFont"/>
    <w:rsid w:val="008F3192"/>
    <w:rPr>
      <w:color w:val="0000FF"/>
      <w:u w:val="single"/>
    </w:rPr>
  </w:style>
  <w:style w:type="paragraph" w:styleId="BalloonText">
    <w:name w:val="Balloon Text"/>
    <w:basedOn w:val="Normal"/>
    <w:semiHidden/>
    <w:rsid w:val="000801C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0513D"/>
    <w:pPr>
      <w:jc w:val="center"/>
    </w:pPr>
    <w:rPr>
      <w:rFonts w:ascii="Arial" w:hAnsi="Arial"/>
      <w:i/>
      <w:sz w:val="36"/>
    </w:rPr>
  </w:style>
  <w:style w:type="paragraph" w:customStyle="1" w:styleId="Default">
    <w:name w:val="Default"/>
    <w:rsid w:val="00675A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75A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E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715"/>
  </w:style>
  <w:style w:type="paragraph" w:styleId="Footer">
    <w:name w:val="footer"/>
    <w:basedOn w:val="Normal"/>
    <w:link w:val="FooterChar"/>
    <w:uiPriority w:val="99"/>
    <w:unhideWhenUsed/>
    <w:rsid w:val="00AC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chafer@swiftcurre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SWIFT CURRENT</Company>
  <LinksUpToDate>false</LinksUpToDate>
  <CharactersWithSpaces>2432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http://www.swiftcurrent.ca/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Rri Olson</cp:lastModifiedBy>
  <cp:revision>3</cp:revision>
  <cp:lastPrinted>2018-12-19T17:17:00Z</cp:lastPrinted>
  <dcterms:created xsi:type="dcterms:W3CDTF">2022-04-26T17:40:00Z</dcterms:created>
  <dcterms:modified xsi:type="dcterms:W3CDTF">2022-04-26T17:47:00Z</dcterms:modified>
</cp:coreProperties>
</file>